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7C1" w:rsidRPr="002667C1" w:rsidRDefault="002667C1" w:rsidP="002667C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GB"/>
        </w:rPr>
      </w:pPr>
      <w:r w:rsidRPr="002667C1">
        <w:rPr>
          <w:rFonts w:ascii="Times New Roman" w:eastAsia="Times New Roman" w:hAnsi="Times New Roman" w:cs="Times New Roman"/>
          <w:b/>
          <w:bCs/>
          <w:kern w:val="36"/>
          <w:sz w:val="48"/>
          <w:szCs w:val="48"/>
          <w:lang w:eastAsia="en-GB"/>
        </w:rPr>
        <w:t>Clothes prices to rise as cotton jumps</w:t>
      </w:r>
    </w:p>
    <w:p w:rsidR="002667C1" w:rsidRPr="002667C1" w:rsidRDefault="002667C1" w:rsidP="002667C1">
      <w:pPr>
        <w:spacing w:before="100" w:beforeAutospacing="1" w:after="100" w:afterAutospacing="1" w:line="240" w:lineRule="auto"/>
        <w:outlineLvl w:val="1"/>
        <w:rPr>
          <w:rFonts w:ascii="Times New Roman" w:eastAsia="Times New Roman" w:hAnsi="Times New Roman" w:cs="Times New Roman"/>
          <w:b/>
          <w:bCs/>
          <w:sz w:val="24"/>
          <w:szCs w:val="36"/>
          <w:lang w:eastAsia="en-GB"/>
        </w:rPr>
      </w:pPr>
      <w:r w:rsidRPr="002667C1">
        <w:rPr>
          <w:rFonts w:ascii="Times New Roman" w:eastAsia="Times New Roman" w:hAnsi="Times New Roman" w:cs="Times New Roman"/>
          <w:b/>
          <w:bCs/>
          <w:sz w:val="24"/>
          <w:szCs w:val="36"/>
          <w:lang w:eastAsia="en-GB"/>
        </w:rPr>
        <w:t xml:space="preserve">T-shirt weather has finally arrived, but the cost of buying a new one may be about to soar. Cotton prices all over the world have jumped as a shortage bites. In Asia, the situation is so acute that Pakistan has slapped a 15pc duty on cotton exports and India has banned exports altogether to keep prices under control. India did, however ease restrictions last Friday. </w:t>
      </w:r>
    </w:p>
    <w:p w:rsidR="002667C1" w:rsidRPr="002667C1" w:rsidRDefault="002667C1" w:rsidP="002667C1">
      <w:pPr>
        <w:spacing w:after="0" w:line="240" w:lineRule="auto"/>
        <w:rPr>
          <w:rFonts w:ascii="Times New Roman" w:eastAsia="Times New Roman" w:hAnsi="Times New Roman" w:cs="Times New Roman"/>
          <w:sz w:val="24"/>
          <w:szCs w:val="24"/>
          <w:lang w:eastAsia="en-GB"/>
        </w:rPr>
      </w:pPr>
      <w:r w:rsidRPr="002667C1">
        <w:rPr>
          <w:rFonts w:ascii="Times New Roman" w:eastAsia="Times New Roman" w:hAnsi="Times New Roman" w:cs="Times New Roman"/>
          <w:sz w:val="24"/>
          <w:szCs w:val="24"/>
          <w:lang w:eastAsia="en-GB"/>
        </w:rPr>
        <w:t> </w:t>
      </w:r>
      <w:r>
        <w:rPr>
          <w:rFonts w:ascii="Times New Roman" w:eastAsia="Times New Roman" w:hAnsi="Times New Roman" w:cs="Times New Roman"/>
          <w:sz w:val="24"/>
          <w:szCs w:val="24"/>
          <w:lang w:eastAsia="en-GB"/>
        </w:rPr>
        <w:t>By Garry White and Rowena Mason</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Pr="002667C1">
        <w:rPr>
          <w:rFonts w:ascii="Times New Roman" w:eastAsia="Times New Roman" w:hAnsi="Times New Roman" w:cs="Times New Roman"/>
          <w:sz w:val="24"/>
          <w:szCs w:val="24"/>
          <w:lang w:eastAsia="en-GB"/>
        </w:rPr>
        <w:t>Published: 23 May 2010</w:t>
      </w:r>
    </w:p>
    <w:p w:rsidR="002667C1" w:rsidRPr="002667C1" w:rsidRDefault="002667C1" w:rsidP="002667C1">
      <w:pPr>
        <w:spacing w:before="100" w:beforeAutospacing="1" w:after="100" w:afterAutospacing="1" w:line="240" w:lineRule="auto"/>
        <w:rPr>
          <w:rFonts w:ascii="Times New Roman" w:eastAsia="Times New Roman" w:hAnsi="Times New Roman" w:cs="Times New Roman"/>
          <w:sz w:val="24"/>
          <w:szCs w:val="24"/>
          <w:lang w:eastAsia="en-GB"/>
        </w:rPr>
      </w:pPr>
      <w:r w:rsidRPr="002667C1">
        <w:rPr>
          <w:rFonts w:ascii="Times New Roman" w:eastAsia="Times New Roman" w:hAnsi="Times New Roman" w:cs="Times New Roman"/>
          <w:sz w:val="24"/>
          <w:szCs w:val="24"/>
          <w:lang w:eastAsia="en-GB"/>
        </w:rPr>
        <w:t xml:space="preserve">The trend for European clothing groups to ditch local suppliers in </w:t>
      </w:r>
      <w:proofErr w:type="spellStart"/>
      <w:r w:rsidRPr="002667C1">
        <w:rPr>
          <w:rFonts w:ascii="Times New Roman" w:eastAsia="Times New Roman" w:hAnsi="Times New Roman" w:cs="Times New Roman"/>
          <w:sz w:val="24"/>
          <w:szCs w:val="24"/>
          <w:lang w:eastAsia="en-GB"/>
        </w:rPr>
        <w:t>favour</w:t>
      </w:r>
      <w:proofErr w:type="spellEnd"/>
      <w:r w:rsidRPr="002667C1">
        <w:rPr>
          <w:rFonts w:ascii="Times New Roman" w:eastAsia="Times New Roman" w:hAnsi="Times New Roman" w:cs="Times New Roman"/>
          <w:sz w:val="24"/>
          <w:szCs w:val="24"/>
          <w:lang w:eastAsia="en-GB"/>
        </w:rPr>
        <w:t xml:space="preserve"> of low-cost Asian imports has been around for some time. If price rises are sustained, as many expect they will, these increases will eventually have to be passed on to customers. This is likely to be exacerbated by the weakness of sterling, so retailers can either choose to have their margins squeezed or pass the costs on. </w:t>
      </w:r>
    </w:p>
    <w:p w:rsidR="002667C1" w:rsidRPr="002667C1" w:rsidRDefault="002667C1" w:rsidP="002667C1">
      <w:pPr>
        <w:spacing w:before="100" w:beforeAutospacing="1" w:after="100" w:afterAutospacing="1" w:line="240" w:lineRule="auto"/>
        <w:rPr>
          <w:rFonts w:ascii="Times New Roman" w:eastAsia="Times New Roman" w:hAnsi="Times New Roman" w:cs="Times New Roman"/>
          <w:sz w:val="24"/>
          <w:szCs w:val="24"/>
          <w:lang w:eastAsia="en-GB"/>
        </w:rPr>
      </w:pPr>
      <w:r w:rsidRPr="002667C1">
        <w:rPr>
          <w:rFonts w:ascii="Times New Roman" w:eastAsia="Times New Roman" w:hAnsi="Times New Roman" w:cs="Times New Roman"/>
          <w:sz w:val="24"/>
          <w:szCs w:val="24"/>
          <w:lang w:eastAsia="en-GB"/>
        </w:rPr>
        <w:t xml:space="preserve">Cotton consumption is expected to </w:t>
      </w:r>
      <w:proofErr w:type="gramStart"/>
      <w:r w:rsidRPr="002667C1">
        <w:rPr>
          <w:rFonts w:ascii="Times New Roman" w:eastAsia="Times New Roman" w:hAnsi="Times New Roman" w:cs="Times New Roman"/>
          <w:sz w:val="24"/>
          <w:szCs w:val="24"/>
          <w:lang w:eastAsia="en-GB"/>
        </w:rPr>
        <w:t>rise</w:t>
      </w:r>
      <w:proofErr w:type="gramEnd"/>
      <w:r w:rsidRPr="002667C1">
        <w:rPr>
          <w:rFonts w:ascii="Times New Roman" w:eastAsia="Times New Roman" w:hAnsi="Times New Roman" w:cs="Times New Roman"/>
          <w:sz w:val="24"/>
          <w:szCs w:val="24"/>
          <w:lang w:eastAsia="en-GB"/>
        </w:rPr>
        <w:t xml:space="preserve"> 2.8pc this year, but so-called "world ending stocks" are expected to fall by 2.6m bales to 50.1m bales. These are primary stocks of a commodity that are held in warehouses at midnight on the last day of each month. Increasing demand and falling supplies generally means just one thing – prices will continue to head higher. </w:t>
      </w:r>
    </w:p>
    <w:p w:rsidR="002667C1" w:rsidRPr="002667C1" w:rsidRDefault="002667C1" w:rsidP="002667C1">
      <w:pPr>
        <w:spacing w:after="0" w:line="240" w:lineRule="auto"/>
        <w:rPr>
          <w:rFonts w:ascii="Times New Roman" w:eastAsia="Times New Roman" w:hAnsi="Times New Roman" w:cs="Times New Roman"/>
          <w:sz w:val="24"/>
          <w:szCs w:val="24"/>
          <w:lang w:eastAsia="en-GB"/>
        </w:rPr>
      </w:pPr>
      <w:r w:rsidRPr="002667C1">
        <w:rPr>
          <w:rFonts w:ascii="Times New Roman" w:eastAsia="Times New Roman" w:hAnsi="Times New Roman" w:cs="Times New Roman"/>
          <w:sz w:val="24"/>
          <w:szCs w:val="24"/>
          <w:lang w:eastAsia="en-GB"/>
        </w:rPr>
        <w:t xml:space="preserve"> In China, cotton futures hit an all-time high last week because of tight supply and low stockpiles. Prices are up more than 7pc in two weeks and a supply deficit is expected to last throughout the year. </w:t>
      </w:r>
    </w:p>
    <w:p w:rsidR="002667C1" w:rsidRPr="002667C1" w:rsidRDefault="002667C1" w:rsidP="002667C1">
      <w:pPr>
        <w:spacing w:before="100" w:beforeAutospacing="1" w:after="100" w:afterAutospacing="1" w:line="240" w:lineRule="auto"/>
        <w:rPr>
          <w:rFonts w:ascii="Times New Roman" w:eastAsia="Times New Roman" w:hAnsi="Times New Roman" w:cs="Times New Roman"/>
          <w:sz w:val="24"/>
          <w:szCs w:val="24"/>
          <w:lang w:eastAsia="en-GB"/>
        </w:rPr>
      </w:pPr>
      <w:r w:rsidRPr="002667C1">
        <w:rPr>
          <w:rFonts w:ascii="Times New Roman" w:eastAsia="Times New Roman" w:hAnsi="Times New Roman" w:cs="Times New Roman"/>
          <w:sz w:val="24"/>
          <w:szCs w:val="24"/>
          <w:lang w:eastAsia="en-GB"/>
        </w:rPr>
        <w:t xml:space="preserve">"Shrinking inventories and this year's adverse weather are the main reasons behind the supply shortage, which may expand further until September when sales of this year's cotton begin," according to Wang Yong, an analyst at </w:t>
      </w:r>
      <w:proofErr w:type="spellStart"/>
      <w:r w:rsidRPr="002667C1">
        <w:rPr>
          <w:rFonts w:ascii="Times New Roman" w:eastAsia="Times New Roman" w:hAnsi="Times New Roman" w:cs="Times New Roman"/>
          <w:sz w:val="24"/>
          <w:szCs w:val="24"/>
          <w:lang w:eastAsia="en-GB"/>
        </w:rPr>
        <w:t>Hongyuan</w:t>
      </w:r>
      <w:proofErr w:type="spellEnd"/>
      <w:r w:rsidRPr="002667C1">
        <w:rPr>
          <w:rFonts w:ascii="Times New Roman" w:eastAsia="Times New Roman" w:hAnsi="Times New Roman" w:cs="Times New Roman"/>
          <w:sz w:val="24"/>
          <w:szCs w:val="24"/>
          <w:lang w:eastAsia="en-GB"/>
        </w:rPr>
        <w:t xml:space="preserve"> Futures in Beijing. </w:t>
      </w:r>
    </w:p>
    <w:p w:rsidR="002667C1" w:rsidRPr="002667C1" w:rsidRDefault="002667C1" w:rsidP="002667C1">
      <w:pPr>
        <w:spacing w:before="100" w:beforeAutospacing="1" w:after="100" w:afterAutospacing="1" w:line="240" w:lineRule="auto"/>
        <w:rPr>
          <w:rFonts w:ascii="Times New Roman" w:eastAsia="Times New Roman" w:hAnsi="Times New Roman" w:cs="Times New Roman"/>
          <w:sz w:val="24"/>
          <w:szCs w:val="24"/>
          <w:lang w:eastAsia="en-GB"/>
        </w:rPr>
      </w:pPr>
      <w:r w:rsidRPr="002667C1">
        <w:rPr>
          <w:rFonts w:ascii="Times New Roman" w:eastAsia="Times New Roman" w:hAnsi="Times New Roman" w:cs="Times New Roman"/>
          <w:sz w:val="24"/>
          <w:szCs w:val="24"/>
          <w:lang w:eastAsia="en-GB"/>
        </w:rPr>
        <w:t xml:space="preserve">A significant amount of the Chinese cotton crop has failed. The China Cotton Association said that heavy snowfall in Xinjiang Uygur, the major cotton-producing area of the country, has led to replanting. China's textile industry is the world's largest consumer of cotton. </w:t>
      </w:r>
    </w:p>
    <w:p w:rsidR="002667C1" w:rsidRPr="002667C1" w:rsidRDefault="002667C1" w:rsidP="002667C1">
      <w:pPr>
        <w:spacing w:before="100" w:beforeAutospacing="1" w:after="100" w:afterAutospacing="1" w:line="240" w:lineRule="auto"/>
        <w:rPr>
          <w:rFonts w:ascii="Times New Roman" w:eastAsia="Times New Roman" w:hAnsi="Times New Roman" w:cs="Times New Roman"/>
          <w:sz w:val="24"/>
          <w:szCs w:val="24"/>
          <w:lang w:eastAsia="en-GB"/>
        </w:rPr>
      </w:pPr>
      <w:r w:rsidRPr="002667C1">
        <w:rPr>
          <w:rFonts w:ascii="Times New Roman" w:eastAsia="Times New Roman" w:hAnsi="Times New Roman" w:cs="Times New Roman"/>
          <w:sz w:val="24"/>
          <w:szCs w:val="24"/>
          <w:lang w:eastAsia="en-GB"/>
        </w:rPr>
        <w:t xml:space="preserve">According to the US Department of Agriculture (USDA), Chinese cotton consumption is expected to jump by 1.5m bales in the 2010-2011 </w:t>
      </w:r>
      <w:proofErr w:type="gramStart"/>
      <w:r w:rsidRPr="002667C1">
        <w:rPr>
          <w:rFonts w:ascii="Times New Roman" w:eastAsia="Times New Roman" w:hAnsi="Times New Roman" w:cs="Times New Roman"/>
          <w:sz w:val="24"/>
          <w:szCs w:val="24"/>
          <w:lang w:eastAsia="en-GB"/>
        </w:rPr>
        <w:t>season</w:t>
      </w:r>
      <w:proofErr w:type="gramEnd"/>
      <w:r w:rsidRPr="002667C1">
        <w:rPr>
          <w:rFonts w:ascii="Times New Roman" w:eastAsia="Times New Roman" w:hAnsi="Times New Roman" w:cs="Times New Roman"/>
          <w:sz w:val="24"/>
          <w:szCs w:val="24"/>
          <w:lang w:eastAsia="en-GB"/>
        </w:rPr>
        <w:t xml:space="preserve"> to 49m bales. The USDA forecasts that China will import 2.18m </w:t>
      </w:r>
      <w:proofErr w:type="spellStart"/>
      <w:r w:rsidRPr="002667C1">
        <w:rPr>
          <w:rFonts w:ascii="Times New Roman" w:eastAsia="Times New Roman" w:hAnsi="Times New Roman" w:cs="Times New Roman"/>
          <w:sz w:val="24"/>
          <w:szCs w:val="24"/>
          <w:lang w:eastAsia="en-GB"/>
        </w:rPr>
        <w:t>tonnes</w:t>
      </w:r>
      <w:proofErr w:type="spellEnd"/>
      <w:r w:rsidRPr="002667C1">
        <w:rPr>
          <w:rFonts w:ascii="Times New Roman" w:eastAsia="Times New Roman" w:hAnsi="Times New Roman" w:cs="Times New Roman"/>
          <w:sz w:val="24"/>
          <w:szCs w:val="24"/>
          <w:lang w:eastAsia="en-GB"/>
        </w:rPr>
        <w:t xml:space="preserve"> of cotton this year, up from 1.52m </w:t>
      </w:r>
      <w:proofErr w:type="spellStart"/>
      <w:r w:rsidRPr="002667C1">
        <w:rPr>
          <w:rFonts w:ascii="Times New Roman" w:eastAsia="Times New Roman" w:hAnsi="Times New Roman" w:cs="Times New Roman"/>
          <w:sz w:val="24"/>
          <w:szCs w:val="24"/>
          <w:lang w:eastAsia="en-GB"/>
        </w:rPr>
        <w:t>tonnes</w:t>
      </w:r>
      <w:proofErr w:type="spellEnd"/>
      <w:r w:rsidRPr="002667C1">
        <w:rPr>
          <w:rFonts w:ascii="Times New Roman" w:eastAsia="Times New Roman" w:hAnsi="Times New Roman" w:cs="Times New Roman"/>
          <w:sz w:val="24"/>
          <w:szCs w:val="24"/>
          <w:lang w:eastAsia="en-GB"/>
        </w:rPr>
        <w:t xml:space="preserve"> last year. Next year, imports are expected to rise to 2.5m </w:t>
      </w:r>
      <w:proofErr w:type="spellStart"/>
      <w:r w:rsidRPr="002667C1">
        <w:rPr>
          <w:rFonts w:ascii="Times New Roman" w:eastAsia="Times New Roman" w:hAnsi="Times New Roman" w:cs="Times New Roman"/>
          <w:sz w:val="24"/>
          <w:szCs w:val="24"/>
          <w:lang w:eastAsia="en-GB"/>
        </w:rPr>
        <w:t>tonnes</w:t>
      </w:r>
      <w:proofErr w:type="spellEnd"/>
      <w:r w:rsidRPr="002667C1">
        <w:rPr>
          <w:rFonts w:ascii="Times New Roman" w:eastAsia="Times New Roman" w:hAnsi="Times New Roman" w:cs="Times New Roman"/>
          <w:sz w:val="24"/>
          <w:szCs w:val="24"/>
          <w:lang w:eastAsia="en-GB"/>
        </w:rPr>
        <w:t xml:space="preserve"> to meet demand from its textile industry. </w:t>
      </w:r>
    </w:p>
    <w:p w:rsidR="002667C1" w:rsidRPr="002667C1" w:rsidRDefault="002667C1" w:rsidP="002667C1">
      <w:pPr>
        <w:spacing w:before="100" w:beforeAutospacing="1" w:after="100" w:afterAutospacing="1" w:line="240" w:lineRule="auto"/>
        <w:rPr>
          <w:rFonts w:ascii="Times New Roman" w:eastAsia="Times New Roman" w:hAnsi="Times New Roman" w:cs="Times New Roman"/>
          <w:sz w:val="24"/>
          <w:szCs w:val="24"/>
          <w:lang w:eastAsia="en-GB"/>
        </w:rPr>
      </w:pPr>
      <w:r w:rsidRPr="002667C1">
        <w:rPr>
          <w:rFonts w:ascii="Times New Roman" w:eastAsia="Times New Roman" w:hAnsi="Times New Roman" w:cs="Times New Roman"/>
          <w:sz w:val="24"/>
          <w:szCs w:val="24"/>
          <w:lang w:eastAsia="en-GB"/>
        </w:rPr>
        <w:t xml:space="preserve">In Pakistan, not only is cotton supply tight, but the Pakistan Textile Exporters Association (PTEA) wants caps placed on the exports of cotton yarn. This is because cloth exports have been falling and the PTEA wants the "value added" side of the business to remain in Pakistan. Cloth exports have slumped 11pc between July and April. </w:t>
      </w:r>
    </w:p>
    <w:p w:rsidR="002667C1" w:rsidRPr="002667C1" w:rsidRDefault="002667C1" w:rsidP="002667C1">
      <w:pPr>
        <w:spacing w:before="100" w:beforeAutospacing="1" w:after="100" w:afterAutospacing="1" w:line="240" w:lineRule="auto"/>
        <w:rPr>
          <w:rFonts w:ascii="Times New Roman" w:eastAsia="Times New Roman" w:hAnsi="Times New Roman" w:cs="Times New Roman"/>
          <w:sz w:val="24"/>
          <w:szCs w:val="24"/>
          <w:lang w:eastAsia="en-GB"/>
        </w:rPr>
      </w:pPr>
      <w:r w:rsidRPr="002667C1">
        <w:rPr>
          <w:rFonts w:ascii="Times New Roman" w:eastAsia="Times New Roman" w:hAnsi="Times New Roman" w:cs="Times New Roman"/>
          <w:sz w:val="24"/>
          <w:szCs w:val="24"/>
          <w:lang w:eastAsia="en-GB"/>
        </w:rPr>
        <w:t xml:space="preserve">India put an outright ban on cotton exports last month, as local prices rocketed. These were eased on Friday, but any exports will have to be under </w:t>
      </w:r>
      <w:proofErr w:type="spellStart"/>
      <w:r w:rsidRPr="002667C1">
        <w:rPr>
          <w:rFonts w:ascii="Times New Roman" w:eastAsia="Times New Roman" w:hAnsi="Times New Roman" w:cs="Times New Roman"/>
          <w:sz w:val="24"/>
          <w:szCs w:val="24"/>
          <w:lang w:eastAsia="en-GB"/>
        </w:rPr>
        <w:t>licence</w:t>
      </w:r>
      <w:proofErr w:type="spellEnd"/>
      <w:r w:rsidRPr="002667C1">
        <w:rPr>
          <w:rFonts w:ascii="Times New Roman" w:eastAsia="Times New Roman" w:hAnsi="Times New Roman" w:cs="Times New Roman"/>
          <w:sz w:val="24"/>
          <w:szCs w:val="24"/>
          <w:lang w:eastAsia="en-GB"/>
        </w:rPr>
        <w:t xml:space="preserve">. The ban reduced the supply pressure in India, with prices falling 20pc since the ban was implement on April 19. However, despite this fall, prices are still one third higher than at this time last year. </w:t>
      </w:r>
    </w:p>
    <w:p w:rsidR="002667C1" w:rsidRPr="002667C1" w:rsidRDefault="002667C1" w:rsidP="002667C1">
      <w:pPr>
        <w:spacing w:before="100" w:beforeAutospacing="1" w:after="100" w:afterAutospacing="1" w:line="240" w:lineRule="auto"/>
        <w:rPr>
          <w:rFonts w:ascii="Times New Roman" w:eastAsia="Times New Roman" w:hAnsi="Times New Roman" w:cs="Times New Roman"/>
          <w:sz w:val="24"/>
          <w:szCs w:val="24"/>
          <w:lang w:eastAsia="en-GB"/>
        </w:rPr>
      </w:pPr>
      <w:r w:rsidRPr="002667C1">
        <w:rPr>
          <w:rFonts w:ascii="Times New Roman" w:eastAsia="Times New Roman" w:hAnsi="Times New Roman" w:cs="Times New Roman"/>
          <w:sz w:val="24"/>
          <w:szCs w:val="24"/>
          <w:lang w:eastAsia="en-GB"/>
        </w:rPr>
        <w:t xml:space="preserve">About 60pc of India's exports go to China, so the reversal of the ban should help ease the situation there, but prices are likely to rise in India as a result and the ban could be implemented again. </w:t>
      </w:r>
    </w:p>
    <w:p w:rsidR="002667C1" w:rsidRPr="002667C1" w:rsidRDefault="002667C1" w:rsidP="002667C1">
      <w:pPr>
        <w:spacing w:before="100" w:beforeAutospacing="1" w:after="100" w:afterAutospacing="1" w:line="240" w:lineRule="auto"/>
        <w:rPr>
          <w:rFonts w:ascii="Times New Roman" w:eastAsia="Times New Roman" w:hAnsi="Times New Roman" w:cs="Times New Roman"/>
          <w:sz w:val="24"/>
          <w:szCs w:val="24"/>
          <w:lang w:eastAsia="en-GB"/>
        </w:rPr>
      </w:pPr>
      <w:r w:rsidRPr="002667C1">
        <w:rPr>
          <w:rFonts w:ascii="Times New Roman" w:eastAsia="Times New Roman" w:hAnsi="Times New Roman" w:cs="Times New Roman"/>
          <w:sz w:val="24"/>
          <w:szCs w:val="24"/>
          <w:lang w:eastAsia="en-GB"/>
        </w:rPr>
        <w:lastRenderedPageBreak/>
        <w:t>The supply situation is expected to ease next year as more cotton is planted, but prices are likely to remain stubbornly high. According to China's National Development and Reform Commission, global cotton production will increase "on a large scale" in the year starting September 1, which will cause cotton prices to "</w:t>
      </w:r>
      <w:proofErr w:type="spellStart"/>
      <w:r w:rsidRPr="002667C1">
        <w:rPr>
          <w:rFonts w:ascii="Times New Roman" w:eastAsia="Times New Roman" w:hAnsi="Times New Roman" w:cs="Times New Roman"/>
          <w:sz w:val="24"/>
          <w:szCs w:val="24"/>
          <w:lang w:eastAsia="en-GB"/>
        </w:rPr>
        <w:t>stabilise</w:t>
      </w:r>
      <w:proofErr w:type="spellEnd"/>
      <w:r w:rsidRPr="002667C1">
        <w:rPr>
          <w:rFonts w:ascii="Times New Roman" w:eastAsia="Times New Roman" w:hAnsi="Times New Roman" w:cs="Times New Roman"/>
          <w:sz w:val="24"/>
          <w:szCs w:val="24"/>
          <w:lang w:eastAsia="en-GB"/>
        </w:rPr>
        <w:t xml:space="preserve"> at the current high level". </w:t>
      </w:r>
    </w:p>
    <w:p w:rsidR="002667C1" w:rsidRPr="002667C1" w:rsidRDefault="002667C1" w:rsidP="002667C1">
      <w:pPr>
        <w:spacing w:before="100" w:beforeAutospacing="1" w:after="100" w:afterAutospacing="1" w:line="240" w:lineRule="auto"/>
        <w:rPr>
          <w:rFonts w:ascii="Times New Roman" w:eastAsia="Times New Roman" w:hAnsi="Times New Roman" w:cs="Times New Roman"/>
          <w:sz w:val="24"/>
          <w:szCs w:val="24"/>
          <w:lang w:eastAsia="en-GB"/>
        </w:rPr>
      </w:pPr>
      <w:r w:rsidRPr="002667C1">
        <w:rPr>
          <w:rFonts w:ascii="Times New Roman" w:eastAsia="Times New Roman" w:hAnsi="Times New Roman" w:cs="Times New Roman"/>
          <w:sz w:val="24"/>
          <w:szCs w:val="24"/>
          <w:lang w:eastAsia="en-GB"/>
        </w:rPr>
        <w:t xml:space="preserve">Cotton futures in the US are not yet close to the all-time highs seen in 2008, but investors are still betting on price rises. </w:t>
      </w:r>
    </w:p>
    <w:p w:rsidR="002667C1" w:rsidRPr="002667C1" w:rsidRDefault="002667C1" w:rsidP="002667C1">
      <w:pPr>
        <w:spacing w:before="100" w:beforeAutospacing="1" w:after="100" w:afterAutospacing="1" w:line="240" w:lineRule="auto"/>
        <w:rPr>
          <w:rFonts w:ascii="Times New Roman" w:eastAsia="Times New Roman" w:hAnsi="Times New Roman" w:cs="Times New Roman"/>
          <w:sz w:val="24"/>
          <w:szCs w:val="24"/>
          <w:lang w:eastAsia="en-GB"/>
        </w:rPr>
      </w:pPr>
      <w:r w:rsidRPr="002667C1">
        <w:rPr>
          <w:rFonts w:ascii="Times New Roman" w:eastAsia="Times New Roman" w:hAnsi="Times New Roman" w:cs="Times New Roman"/>
          <w:sz w:val="24"/>
          <w:szCs w:val="24"/>
          <w:lang w:eastAsia="en-GB"/>
        </w:rPr>
        <w:t xml:space="preserve">According to the latest Commitment of Traders reports from the US Commodity Futures Trading Commission data, long positions outnumbered short positions by 32,603 contracts on ICE Futures in New York in the week ending May 11. However, the net long position is shrinking – down by 7,795 contracts, or 19pc, week-on-week. </w:t>
      </w:r>
    </w:p>
    <w:p w:rsidR="002667C1" w:rsidRPr="002667C1" w:rsidRDefault="002667C1" w:rsidP="002667C1">
      <w:pPr>
        <w:spacing w:before="100" w:beforeAutospacing="1" w:after="100" w:afterAutospacing="1" w:line="240" w:lineRule="auto"/>
        <w:rPr>
          <w:rFonts w:ascii="Times New Roman" w:eastAsia="Times New Roman" w:hAnsi="Times New Roman" w:cs="Times New Roman"/>
          <w:sz w:val="24"/>
          <w:szCs w:val="24"/>
          <w:lang w:eastAsia="en-GB"/>
        </w:rPr>
      </w:pPr>
      <w:r w:rsidRPr="002667C1">
        <w:rPr>
          <w:rFonts w:ascii="Times New Roman" w:eastAsia="Times New Roman" w:hAnsi="Times New Roman" w:cs="Times New Roman"/>
          <w:sz w:val="24"/>
          <w:szCs w:val="24"/>
          <w:lang w:eastAsia="en-GB"/>
        </w:rPr>
        <w:t xml:space="preserve">US cotton is not at a record high because countries such as China have import quotas. China has been forced to relax them this year to try and curb cotton inflation. Usually </w:t>
      </w:r>
      <w:proofErr w:type="gramStart"/>
      <w:r w:rsidRPr="002667C1">
        <w:rPr>
          <w:rFonts w:ascii="Times New Roman" w:eastAsia="Times New Roman" w:hAnsi="Times New Roman" w:cs="Times New Roman"/>
          <w:sz w:val="24"/>
          <w:szCs w:val="24"/>
          <w:lang w:eastAsia="en-GB"/>
        </w:rPr>
        <w:t xml:space="preserve">1.89m </w:t>
      </w:r>
      <w:proofErr w:type="spellStart"/>
      <w:r w:rsidRPr="002667C1">
        <w:rPr>
          <w:rFonts w:ascii="Times New Roman" w:eastAsia="Times New Roman" w:hAnsi="Times New Roman" w:cs="Times New Roman"/>
          <w:sz w:val="24"/>
          <w:szCs w:val="24"/>
          <w:lang w:eastAsia="en-GB"/>
        </w:rPr>
        <w:t>tonnes</w:t>
      </w:r>
      <w:proofErr w:type="spellEnd"/>
      <w:r w:rsidRPr="002667C1">
        <w:rPr>
          <w:rFonts w:ascii="Times New Roman" w:eastAsia="Times New Roman" w:hAnsi="Times New Roman" w:cs="Times New Roman"/>
          <w:sz w:val="24"/>
          <w:szCs w:val="24"/>
          <w:lang w:eastAsia="en-GB"/>
        </w:rPr>
        <w:t xml:space="preserve"> is</w:t>
      </w:r>
      <w:proofErr w:type="gramEnd"/>
      <w:r w:rsidRPr="002667C1">
        <w:rPr>
          <w:rFonts w:ascii="Times New Roman" w:eastAsia="Times New Roman" w:hAnsi="Times New Roman" w:cs="Times New Roman"/>
          <w:sz w:val="24"/>
          <w:szCs w:val="24"/>
          <w:lang w:eastAsia="en-GB"/>
        </w:rPr>
        <w:t xml:space="preserve"> allowed through the border each year, but the government increased this by 800,000 </w:t>
      </w:r>
      <w:proofErr w:type="spellStart"/>
      <w:r w:rsidRPr="002667C1">
        <w:rPr>
          <w:rFonts w:ascii="Times New Roman" w:eastAsia="Times New Roman" w:hAnsi="Times New Roman" w:cs="Times New Roman"/>
          <w:sz w:val="24"/>
          <w:szCs w:val="24"/>
          <w:lang w:eastAsia="en-GB"/>
        </w:rPr>
        <w:t>tonnes</w:t>
      </w:r>
      <w:proofErr w:type="spellEnd"/>
      <w:r w:rsidRPr="002667C1">
        <w:rPr>
          <w:rFonts w:ascii="Times New Roman" w:eastAsia="Times New Roman" w:hAnsi="Times New Roman" w:cs="Times New Roman"/>
          <w:sz w:val="24"/>
          <w:szCs w:val="24"/>
          <w:lang w:eastAsia="en-GB"/>
        </w:rPr>
        <w:t xml:space="preserve"> earlier this month. </w:t>
      </w:r>
    </w:p>
    <w:p w:rsidR="002667C1" w:rsidRPr="002667C1" w:rsidRDefault="002667C1" w:rsidP="002667C1">
      <w:pPr>
        <w:spacing w:before="100" w:beforeAutospacing="1" w:after="100" w:afterAutospacing="1" w:line="240" w:lineRule="auto"/>
        <w:rPr>
          <w:rFonts w:ascii="Times New Roman" w:eastAsia="Times New Roman" w:hAnsi="Times New Roman" w:cs="Times New Roman"/>
          <w:sz w:val="24"/>
          <w:szCs w:val="24"/>
          <w:lang w:eastAsia="en-GB"/>
        </w:rPr>
      </w:pPr>
      <w:r w:rsidRPr="002667C1">
        <w:rPr>
          <w:rFonts w:ascii="Times New Roman" w:eastAsia="Times New Roman" w:hAnsi="Times New Roman" w:cs="Times New Roman"/>
          <w:sz w:val="24"/>
          <w:szCs w:val="24"/>
          <w:lang w:eastAsia="en-GB"/>
        </w:rPr>
        <w:t xml:space="preserve">This is a warning for investors wishing to ride the cotton boom. The easily tradable US futures contracts are not necessarily going to continue to rise. </w:t>
      </w:r>
    </w:p>
    <w:p w:rsidR="002667C1" w:rsidRPr="002667C1" w:rsidRDefault="002667C1" w:rsidP="002667C1">
      <w:pPr>
        <w:spacing w:before="100" w:beforeAutospacing="1" w:after="100" w:afterAutospacing="1" w:line="240" w:lineRule="auto"/>
        <w:rPr>
          <w:rFonts w:ascii="Times New Roman" w:eastAsia="Times New Roman" w:hAnsi="Times New Roman" w:cs="Times New Roman"/>
          <w:sz w:val="24"/>
          <w:szCs w:val="24"/>
          <w:lang w:eastAsia="en-GB"/>
        </w:rPr>
      </w:pPr>
      <w:r w:rsidRPr="002667C1">
        <w:rPr>
          <w:rFonts w:ascii="Times New Roman" w:eastAsia="Times New Roman" w:hAnsi="Times New Roman" w:cs="Times New Roman"/>
          <w:sz w:val="24"/>
          <w:szCs w:val="24"/>
          <w:lang w:eastAsia="en-GB"/>
        </w:rPr>
        <w:t xml:space="preserve">The shortage is in the clothing manufacturing areas of the world and that's where prices are highest. Speculators such as hedge funds and banks have started to close their positions in the US. The US upside would come from China continuing to relax its import quotas. This is not very likely, so investors should beware. </w:t>
      </w:r>
    </w:p>
    <w:p w:rsidR="00462758" w:rsidRDefault="002667C1" w:rsidP="002667C1">
      <w:r>
        <w:t xml:space="preserve">Source: </w:t>
      </w:r>
      <w:hyperlink r:id="rId5" w:history="1">
        <w:r w:rsidRPr="00492871">
          <w:rPr>
            <w:rStyle w:val="Hyperlink"/>
          </w:rPr>
          <w:t>http://www.telegraph.co.uk/finance/markets/7756495/Clothes-prices-to-rise-as-cotton-jumps.html</w:t>
        </w:r>
      </w:hyperlink>
    </w:p>
    <w:p w:rsidR="002667C1" w:rsidRPr="002667C1" w:rsidRDefault="002667C1" w:rsidP="002667C1"/>
    <w:sectPr w:rsidR="002667C1" w:rsidRPr="002667C1" w:rsidSect="004829B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E0605"/>
    <w:multiLevelType w:val="multilevel"/>
    <w:tmpl w:val="DAC4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67C1"/>
    <w:rsid w:val="002667C1"/>
    <w:rsid w:val="004829BB"/>
    <w:rsid w:val="005905D0"/>
    <w:rsid w:val="00B7276F"/>
    <w:rsid w:val="00C27F14"/>
    <w:rsid w:val="00F849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9BB"/>
  </w:style>
  <w:style w:type="paragraph" w:styleId="Heading1">
    <w:name w:val="heading 1"/>
    <w:basedOn w:val="Normal"/>
    <w:link w:val="Heading1Char"/>
    <w:uiPriority w:val="9"/>
    <w:qFormat/>
    <w:rsid w:val="002667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667C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2667C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7C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667C1"/>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2667C1"/>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2667C1"/>
    <w:rPr>
      <w:color w:val="0000FF"/>
      <w:u w:val="single"/>
    </w:rPr>
  </w:style>
  <w:style w:type="paragraph" w:styleId="NormalWeb">
    <w:name w:val="Normal (Web)"/>
    <w:basedOn w:val="Normal"/>
    <w:uiPriority w:val="99"/>
    <w:semiHidden/>
    <w:unhideWhenUsed/>
    <w:rsid w:val="002667C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050808839">
      <w:bodyDiv w:val="1"/>
      <w:marLeft w:val="0"/>
      <w:marRight w:val="0"/>
      <w:marTop w:val="0"/>
      <w:marBottom w:val="0"/>
      <w:divBdr>
        <w:top w:val="none" w:sz="0" w:space="0" w:color="auto"/>
        <w:left w:val="none" w:sz="0" w:space="0" w:color="auto"/>
        <w:bottom w:val="none" w:sz="0" w:space="0" w:color="auto"/>
        <w:right w:val="none" w:sz="0" w:space="0" w:color="auto"/>
      </w:divBdr>
      <w:divsChild>
        <w:div w:id="1454328692">
          <w:marLeft w:val="0"/>
          <w:marRight w:val="0"/>
          <w:marTop w:val="0"/>
          <w:marBottom w:val="0"/>
          <w:divBdr>
            <w:top w:val="none" w:sz="0" w:space="0" w:color="auto"/>
            <w:left w:val="none" w:sz="0" w:space="0" w:color="auto"/>
            <w:bottom w:val="none" w:sz="0" w:space="0" w:color="auto"/>
            <w:right w:val="none" w:sz="0" w:space="0" w:color="auto"/>
          </w:divBdr>
          <w:divsChild>
            <w:div w:id="927269854">
              <w:marLeft w:val="0"/>
              <w:marRight w:val="0"/>
              <w:marTop w:val="0"/>
              <w:marBottom w:val="0"/>
              <w:divBdr>
                <w:top w:val="none" w:sz="0" w:space="0" w:color="auto"/>
                <w:left w:val="none" w:sz="0" w:space="0" w:color="auto"/>
                <w:bottom w:val="none" w:sz="0" w:space="0" w:color="auto"/>
                <w:right w:val="none" w:sz="0" w:space="0" w:color="auto"/>
              </w:divBdr>
              <w:divsChild>
                <w:div w:id="1284769040">
                  <w:marLeft w:val="0"/>
                  <w:marRight w:val="0"/>
                  <w:marTop w:val="0"/>
                  <w:marBottom w:val="0"/>
                  <w:divBdr>
                    <w:top w:val="none" w:sz="0" w:space="0" w:color="auto"/>
                    <w:left w:val="none" w:sz="0" w:space="0" w:color="auto"/>
                    <w:bottom w:val="none" w:sz="0" w:space="0" w:color="auto"/>
                    <w:right w:val="none" w:sz="0" w:space="0" w:color="auto"/>
                  </w:divBdr>
                  <w:divsChild>
                    <w:div w:id="639962288">
                      <w:marLeft w:val="0"/>
                      <w:marRight w:val="0"/>
                      <w:marTop w:val="0"/>
                      <w:marBottom w:val="0"/>
                      <w:divBdr>
                        <w:top w:val="none" w:sz="0" w:space="0" w:color="auto"/>
                        <w:left w:val="none" w:sz="0" w:space="0" w:color="auto"/>
                        <w:bottom w:val="none" w:sz="0" w:space="0" w:color="auto"/>
                        <w:right w:val="none" w:sz="0" w:space="0" w:color="auto"/>
                      </w:divBdr>
                    </w:div>
                    <w:div w:id="506943299">
                      <w:marLeft w:val="0"/>
                      <w:marRight w:val="0"/>
                      <w:marTop w:val="0"/>
                      <w:marBottom w:val="0"/>
                      <w:divBdr>
                        <w:top w:val="none" w:sz="0" w:space="0" w:color="auto"/>
                        <w:left w:val="none" w:sz="0" w:space="0" w:color="auto"/>
                        <w:bottom w:val="none" w:sz="0" w:space="0" w:color="auto"/>
                        <w:right w:val="none" w:sz="0" w:space="0" w:color="auto"/>
                      </w:divBdr>
                      <w:divsChild>
                        <w:div w:id="1277983618">
                          <w:marLeft w:val="0"/>
                          <w:marRight w:val="0"/>
                          <w:marTop w:val="0"/>
                          <w:marBottom w:val="0"/>
                          <w:divBdr>
                            <w:top w:val="none" w:sz="0" w:space="0" w:color="auto"/>
                            <w:left w:val="none" w:sz="0" w:space="0" w:color="auto"/>
                            <w:bottom w:val="none" w:sz="0" w:space="0" w:color="auto"/>
                            <w:right w:val="none" w:sz="0" w:space="0" w:color="auto"/>
                          </w:divBdr>
                        </w:div>
                        <w:div w:id="699092745">
                          <w:marLeft w:val="0"/>
                          <w:marRight w:val="0"/>
                          <w:marTop w:val="0"/>
                          <w:marBottom w:val="0"/>
                          <w:divBdr>
                            <w:top w:val="none" w:sz="0" w:space="0" w:color="auto"/>
                            <w:left w:val="none" w:sz="0" w:space="0" w:color="auto"/>
                            <w:bottom w:val="none" w:sz="0" w:space="0" w:color="auto"/>
                            <w:right w:val="none" w:sz="0" w:space="0" w:color="auto"/>
                          </w:divBdr>
                          <w:divsChild>
                            <w:div w:id="1736929450">
                              <w:marLeft w:val="0"/>
                              <w:marRight w:val="0"/>
                              <w:marTop w:val="0"/>
                              <w:marBottom w:val="0"/>
                              <w:divBdr>
                                <w:top w:val="none" w:sz="0" w:space="0" w:color="auto"/>
                                <w:left w:val="none" w:sz="0" w:space="0" w:color="auto"/>
                                <w:bottom w:val="none" w:sz="0" w:space="0" w:color="auto"/>
                                <w:right w:val="none" w:sz="0" w:space="0" w:color="auto"/>
                              </w:divBdr>
                            </w:div>
                            <w:div w:id="1602225599">
                              <w:marLeft w:val="0"/>
                              <w:marRight w:val="0"/>
                              <w:marTop w:val="0"/>
                              <w:marBottom w:val="0"/>
                              <w:divBdr>
                                <w:top w:val="none" w:sz="0" w:space="0" w:color="auto"/>
                                <w:left w:val="none" w:sz="0" w:space="0" w:color="auto"/>
                                <w:bottom w:val="none" w:sz="0" w:space="0" w:color="auto"/>
                                <w:right w:val="none" w:sz="0" w:space="0" w:color="auto"/>
                              </w:divBdr>
                            </w:div>
                            <w:div w:id="1817213460">
                              <w:marLeft w:val="0"/>
                              <w:marRight w:val="0"/>
                              <w:marTop w:val="0"/>
                              <w:marBottom w:val="0"/>
                              <w:divBdr>
                                <w:top w:val="none" w:sz="0" w:space="0" w:color="auto"/>
                                <w:left w:val="none" w:sz="0" w:space="0" w:color="auto"/>
                                <w:bottom w:val="none" w:sz="0" w:space="0" w:color="auto"/>
                                <w:right w:val="none" w:sz="0" w:space="0" w:color="auto"/>
                              </w:divBdr>
                            </w:div>
                            <w:div w:id="1928152397">
                              <w:marLeft w:val="0"/>
                              <w:marRight w:val="0"/>
                              <w:marTop w:val="0"/>
                              <w:marBottom w:val="0"/>
                              <w:divBdr>
                                <w:top w:val="none" w:sz="0" w:space="0" w:color="auto"/>
                                <w:left w:val="none" w:sz="0" w:space="0" w:color="auto"/>
                                <w:bottom w:val="none" w:sz="0" w:space="0" w:color="auto"/>
                                <w:right w:val="none" w:sz="0" w:space="0" w:color="auto"/>
                              </w:divBdr>
                              <w:divsChild>
                                <w:div w:id="1984843370">
                                  <w:marLeft w:val="0"/>
                                  <w:marRight w:val="0"/>
                                  <w:marTop w:val="0"/>
                                  <w:marBottom w:val="0"/>
                                  <w:divBdr>
                                    <w:top w:val="none" w:sz="0" w:space="0" w:color="auto"/>
                                    <w:left w:val="none" w:sz="0" w:space="0" w:color="auto"/>
                                    <w:bottom w:val="none" w:sz="0" w:space="0" w:color="auto"/>
                                    <w:right w:val="none" w:sz="0" w:space="0" w:color="auto"/>
                                  </w:divBdr>
                                </w:div>
                              </w:divsChild>
                            </w:div>
                            <w:div w:id="114381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legraph.co.uk/finance/markets/7756495/Clothes-prices-to-rise-as-cotton-jump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749</Words>
  <Characters>4271</Characters>
  <Application>Microsoft Office Word</Application>
  <DocSecurity>0</DocSecurity>
  <Lines>35</Lines>
  <Paragraphs>10</Paragraphs>
  <ScaleCrop>false</ScaleCrop>
  <Company/>
  <LinksUpToDate>false</LinksUpToDate>
  <CharactersWithSpaces>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1</cp:revision>
  <dcterms:created xsi:type="dcterms:W3CDTF">2010-05-23T18:23:00Z</dcterms:created>
  <dcterms:modified xsi:type="dcterms:W3CDTF">2010-05-23T18:28:00Z</dcterms:modified>
</cp:coreProperties>
</file>